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A0A13" w14:textId="77777777" w:rsidR="00EB2ADA" w:rsidRDefault="00CD2706">
      <w:pPr>
        <w:jc w:val="center"/>
        <w:rPr>
          <w:rFonts w:ascii="Calibri" w:eastAsia="Calibri" w:hAnsi="Calibri" w:cs="Calibri"/>
          <w:color w:val="800000"/>
        </w:rPr>
      </w:pPr>
      <w:r>
        <w:rPr>
          <w:rFonts w:ascii="Calibri" w:eastAsia="Calibri" w:hAnsi="Calibri" w:cs="Calibri"/>
          <w:b/>
          <w:color w:val="800000"/>
        </w:rPr>
        <w:t>UNIVERSIDADE FEDERAL DE PERNAMBUCO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0BA3A384" wp14:editId="1FC4AB8A">
            <wp:simplePos x="0" y="0"/>
            <wp:positionH relativeFrom="margin">
              <wp:posOffset>5431790</wp:posOffset>
            </wp:positionH>
            <wp:positionV relativeFrom="paragraph">
              <wp:posOffset>-147954</wp:posOffset>
            </wp:positionV>
            <wp:extent cx="748030" cy="800100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56F58388" wp14:editId="23C3CD4D">
            <wp:simplePos x="0" y="0"/>
            <wp:positionH relativeFrom="margin">
              <wp:posOffset>120650</wp:posOffset>
            </wp:positionH>
            <wp:positionV relativeFrom="paragraph">
              <wp:posOffset>-213994</wp:posOffset>
            </wp:positionV>
            <wp:extent cx="641350" cy="767080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767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F1460E" w14:textId="77777777" w:rsidR="00EB2ADA" w:rsidRDefault="00CD2706">
      <w:pPr>
        <w:jc w:val="center"/>
        <w:rPr>
          <w:rFonts w:ascii="Calibri" w:eastAsia="Calibri" w:hAnsi="Calibri" w:cs="Calibri"/>
          <w:color w:val="800000"/>
        </w:rPr>
      </w:pPr>
      <w:r>
        <w:rPr>
          <w:rFonts w:ascii="Calibri" w:eastAsia="Calibri" w:hAnsi="Calibri" w:cs="Calibri"/>
          <w:b/>
          <w:color w:val="800000"/>
        </w:rPr>
        <w:t>CENTRO ACADÊMICO DO AGRESTE - CAA</w:t>
      </w:r>
    </w:p>
    <w:p w14:paraId="0E19680C" w14:textId="77777777" w:rsidR="00EB2ADA" w:rsidRDefault="00CD2706">
      <w:pPr>
        <w:jc w:val="center"/>
        <w:rPr>
          <w:rFonts w:ascii="Calibri" w:eastAsia="Calibri" w:hAnsi="Calibri" w:cs="Calibri"/>
          <w:color w:val="800000"/>
        </w:rPr>
      </w:pPr>
      <w:r>
        <w:rPr>
          <w:rFonts w:ascii="Calibri" w:eastAsia="Calibri" w:hAnsi="Calibri" w:cs="Calibri"/>
          <w:b/>
          <w:color w:val="800000"/>
        </w:rPr>
        <w:t>PRÓ-REITORIA PARA ASSUNTOS ACADÊMICOS</w:t>
      </w:r>
    </w:p>
    <w:p w14:paraId="7FB9497B" w14:textId="77777777" w:rsidR="00EB2ADA" w:rsidRDefault="00CD270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PROGRAMA DE PÓS-GRADUAÇÃO EM EDUCAÇÃO EM </w:t>
      </w:r>
    </w:p>
    <w:p w14:paraId="0244EB93" w14:textId="77777777" w:rsidR="00EB2ADA" w:rsidRDefault="00CD270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CIÊNCIAS E MATEMÁTICA ( PPGECM)</w:t>
      </w:r>
    </w:p>
    <w:p w14:paraId="290E0B7E" w14:textId="77777777" w:rsidR="00EB2ADA" w:rsidRDefault="00EB2ADA">
      <w:pPr>
        <w:rPr>
          <w:rFonts w:ascii="Calibri" w:eastAsia="Calibri" w:hAnsi="Calibri" w:cs="Calibri"/>
        </w:rPr>
      </w:pPr>
    </w:p>
    <w:p w14:paraId="1ADBB73F" w14:textId="77777777" w:rsidR="00EB2ADA" w:rsidRDefault="00EB2ADA">
      <w:pPr>
        <w:pStyle w:val="Heading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A11A787" w14:textId="77777777" w:rsidR="00EB2ADA" w:rsidRDefault="00CD2706">
      <w:pPr>
        <w:pStyle w:val="Heading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PROGRAMA DE COMPONENTE CURRICULAR</w:t>
      </w:r>
    </w:p>
    <w:p w14:paraId="1254D65D" w14:textId="77777777" w:rsidR="00EB2ADA" w:rsidRDefault="00EB2ADA">
      <w:pPr>
        <w:pStyle w:val="Heading3"/>
        <w:jc w:val="both"/>
        <w:rPr>
          <w:rFonts w:ascii="Calibri" w:eastAsia="Calibri" w:hAnsi="Calibri" w:cs="Calibri"/>
        </w:rPr>
      </w:pPr>
    </w:p>
    <w:p w14:paraId="5BB06C0D" w14:textId="77777777" w:rsidR="00EB2ADA" w:rsidRDefault="00CD2706">
      <w:pPr>
        <w:pStyle w:val="Heading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DADOS DO COMPONENTE </w:t>
      </w:r>
    </w:p>
    <w:p w14:paraId="1A2E0664" w14:textId="77777777" w:rsidR="00EB2ADA" w:rsidRDefault="00CD270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</w:t>
      </w:r>
    </w:p>
    <w:tbl>
      <w:tblPr>
        <w:tblStyle w:val="a"/>
        <w:tblW w:w="9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6535"/>
        <w:gridCol w:w="1134"/>
        <w:gridCol w:w="894"/>
      </w:tblGrid>
      <w:tr w:rsidR="00EB2ADA" w14:paraId="168E0E09" w14:textId="77777777">
        <w:trPr>
          <w:trHeight w:val="380"/>
          <w:jc w:val="center"/>
        </w:trPr>
        <w:tc>
          <w:tcPr>
            <w:tcW w:w="1193" w:type="dxa"/>
            <w:vMerge w:val="restart"/>
            <w:vAlign w:val="center"/>
          </w:tcPr>
          <w:p w14:paraId="72B7F1BB" w14:textId="77777777" w:rsidR="00EB2ADA" w:rsidRDefault="00CD27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Código</w:t>
            </w:r>
          </w:p>
        </w:tc>
        <w:tc>
          <w:tcPr>
            <w:tcW w:w="6535" w:type="dxa"/>
            <w:vMerge w:val="restart"/>
            <w:vAlign w:val="center"/>
          </w:tcPr>
          <w:p w14:paraId="15C1971C" w14:textId="77777777" w:rsidR="00EB2ADA" w:rsidRDefault="00CD2706">
            <w:pPr>
              <w:tabs>
                <w:tab w:val="left" w:pos="459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</w:t>
            </w:r>
          </w:p>
        </w:tc>
        <w:tc>
          <w:tcPr>
            <w:tcW w:w="1134" w:type="dxa"/>
            <w:vMerge w:val="restart"/>
            <w:tcBorders>
              <w:right w:val="single" w:sz="4" w:space="0" w:color="000000"/>
            </w:tcBorders>
            <w:vAlign w:val="center"/>
          </w:tcPr>
          <w:p w14:paraId="3ECED088" w14:textId="77777777" w:rsidR="00EB2ADA" w:rsidRDefault="00CD27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Carga Horária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22D690" w14:textId="77777777" w:rsidR="00EB2ADA" w:rsidRDefault="00CD27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Turma</w:t>
            </w:r>
          </w:p>
        </w:tc>
      </w:tr>
      <w:tr w:rsidR="00EB2ADA" w14:paraId="071C4A85" w14:textId="77777777">
        <w:trPr>
          <w:trHeight w:val="240"/>
          <w:jc w:val="center"/>
        </w:trPr>
        <w:tc>
          <w:tcPr>
            <w:tcW w:w="1193" w:type="dxa"/>
            <w:vMerge/>
            <w:vAlign w:val="center"/>
          </w:tcPr>
          <w:p w14:paraId="62BD19D4" w14:textId="77777777" w:rsidR="00EB2ADA" w:rsidRDefault="00EB2ADA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35" w:type="dxa"/>
            <w:vMerge/>
            <w:vAlign w:val="center"/>
          </w:tcPr>
          <w:p w14:paraId="0B94BA74" w14:textId="77777777" w:rsidR="00EB2ADA" w:rsidRDefault="00EB2ADA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0"/>
            </w:tcBorders>
            <w:vAlign w:val="center"/>
          </w:tcPr>
          <w:p w14:paraId="63C19ED9" w14:textId="77777777" w:rsidR="00EB2ADA" w:rsidRDefault="00EB2ADA">
            <w:pPr>
              <w:jc w:val="center"/>
              <w:rPr>
                <w:rFonts w:ascii="Calibri" w:eastAsia="Calibri" w:hAnsi="Calibri" w:cs="Calibri"/>
              </w:rPr>
            </w:pPr>
          </w:p>
          <w:p w14:paraId="15F7D934" w14:textId="77777777" w:rsidR="00EB2ADA" w:rsidRDefault="00EB2ADA">
            <w:pPr>
              <w:pStyle w:val="Heading4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  <w:p w14:paraId="605468B8" w14:textId="77777777" w:rsidR="00EB2ADA" w:rsidRDefault="00EB2ADA">
            <w:pPr>
              <w:pStyle w:val="Heading4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49F7" w14:textId="77777777" w:rsidR="00EB2ADA" w:rsidRDefault="00EB2ADA">
            <w:pPr>
              <w:pStyle w:val="Heading4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</w:tr>
      <w:tr w:rsidR="00EB2ADA" w14:paraId="140B6913" w14:textId="77777777">
        <w:trPr>
          <w:trHeight w:val="380"/>
          <w:jc w:val="center"/>
        </w:trPr>
        <w:tc>
          <w:tcPr>
            <w:tcW w:w="1193" w:type="dxa"/>
          </w:tcPr>
          <w:p w14:paraId="63639639" w14:textId="5E83410A" w:rsidR="00EB2ADA" w:rsidRDefault="00EB2ADA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535" w:type="dxa"/>
          </w:tcPr>
          <w:p w14:paraId="7E86F49A" w14:textId="558495E5" w:rsidR="00EB2ADA" w:rsidRDefault="00CD2706" w:rsidP="00B010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Metodologias Ativas</w:t>
            </w:r>
            <w:r w:rsidR="00B01055">
              <w:rPr>
                <w:rFonts w:ascii="Calibri" w:eastAsia="Calibri" w:hAnsi="Calibri" w:cs="Calibri"/>
                <w:b/>
              </w:rPr>
              <w:t xml:space="preserve"> e Inovadoras</w:t>
            </w:r>
            <w:r>
              <w:rPr>
                <w:rFonts w:ascii="Calibri" w:eastAsia="Calibri" w:hAnsi="Calibri" w:cs="Calibri"/>
                <w:b/>
              </w:rPr>
              <w:t xml:space="preserve"> no Ensino de Ciências e Matemática</w:t>
            </w:r>
          </w:p>
        </w:tc>
        <w:tc>
          <w:tcPr>
            <w:tcW w:w="1134" w:type="dxa"/>
            <w:tcBorders>
              <w:top w:val="nil"/>
            </w:tcBorders>
          </w:tcPr>
          <w:p w14:paraId="1A62A75E" w14:textId="77777777" w:rsidR="00EB2ADA" w:rsidRDefault="00CD2706">
            <w:pPr>
              <w:pStyle w:val="Heading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60h</w:t>
            </w:r>
          </w:p>
        </w:tc>
        <w:tc>
          <w:tcPr>
            <w:tcW w:w="894" w:type="dxa"/>
            <w:tcBorders>
              <w:top w:val="single" w:sz="4" w:space="0" w:color="000000"/>
            </w:tcBorders>
          </w:tcPr>
          <w:p w14:paraId="55BB7885" w14:textId="5A774B21" w:rsidR="00EB2ADA" w:rsidRDefault="00EB2ADA">
            <w:pPr>
              <w:pStyle w:val="Heading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4CAC0D1" w14:textId="77777777" w:rsidR="00EB2ADA" w:rsidRDefault="00EB2ADA">
      <w:pPr>
        <w:jc w:val="both"/>
        <w:rPr>
          <w:rFonts w:ascii="Calibri" w:eastAsia="Calibri" w:hAnsi="Calibri" w:cs="Calibri"/>
        </w:rPr>
      </w:pPr>
    </w:p>
    <w:p w14:paraId="4153CD45" w14:textId="77777777" w:rsidR="00EB2ADA" w:rsidRDefault="00EB2ADA">
      <w:pPr>
        <w:jc w:val="both"/>
        <w:rPr>
          <w:rFonts w:ascii="Calibri" w:eastAsia="Calibri" w:hAnsi="Calibri" w:cs="Calibri"/>
        </w:rPr>
      </w:pPr>
    </w:p>
    <w:p w14:paraId="46F6A483" w14:textId="77777777" w:rsidR="00EB2ADA" w:rsidRDefault="00CD2706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EMENTA</w:t>
      </w:r>
    </w:p>
    <w:p w14:paraId="7F120443" w14:textId="77777777" w:rsidR="00EB2ADA" w:rsidRDefault="00EB2ADA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10207" w:type="dxa"/>
        <w:tblInd w:w="-21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B2ADA" w14:paraId="6A7D3E9B" w14:textId="77777777">
        <w:trPr>
          <w:trHeight w:val="1200"/>
        </w:trPr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A73E6" w14:textId="437BD38E" w:rsidR="00EB2ADA" w:rsidRDefault="00CD2706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Fundamentos Teóricos e Metodológicos do Ensino Ativo</w:t>
            </w:r>
            <w:r w:rsidR="00B01055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e Inovador,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Tecnologias Digitais de Informação e Comunicação.</w:t>
            </w:r>
            <w:r w:rsidR="00B01055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Tendências e Inovações no Ensino. De Ciências e Matemática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Planejamento de aprendizagens através de metodologias ativas. A integração das Tecnologias Digitais da Informação e Comunicação na prática docente. </w:t>
            </w:r>
          </w:p>
        </w:tc>
      </w:tr>
    </w:tbl>
    <w:p w14:paraId="61D7AA7B" w14:textId="77777777" w:rsidR="00EB2ADA" w:rsidRDefault="00EB2AD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9B41949" w14:textId="77777777" w:rsidR="00EB2ADA" w:rsidRDefault="00CD2706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OBJETIVOS DO COMPONENTE</w:t>
      </w:r>
    </w:p>
    <w:p w14:paraId="7D3ACEDF" w14:textId="77777777" w:rsidR="00EB2ADA" w:rsidRDefault="00EB2ADA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B2ADA" w14:paraId="71166B68" w14:textId="77777777">
        <w:tc>
          <w:tcPr>
            <w:tcW w:w="10207" w:type="dxa"/>
          </w:tcPr>
          <w:p w14:paraId="541F3A8B" w14:textId="77777777" w:rsidR="00EB2ADA" w:rsidRDefault="00CD2706">
            <w:pPr>
              <w:spacing w:before="100" w:after="100" w:line="360" w:lineRule="auto"/>
              <w:jc w:val="both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Pretende-se que os alunos consigam construir os seguintes objetivos ao longo das atividades propostas para a disciplina:</w:t>
            </w:r>
          </w:p>
          <w:p w14:paraId="4D15D850" w14:textId="77777777" w:rsidR="00EB2ADA" w:rsidRDefault="00CD2706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# Prover os alunos de competências que lhes permitam desenhar e implementar propostas de atividades em ambientes de aprendizagem ativos, no ensino de ciências e matemática.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#Conhecer e caracterizar metodologias de aprendizagem ativas;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br/>
              <w:t>#Planejar atividades pedagógicas e desenvolver instrumentos de avaliação para o ensino de ciências e matemática suportadas por metodologias ativas.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br/>
              <w:t>#Refletir sobre os limites e possibilidades da prática educativa mediadas pelas Tecnologias Digitais da Informação e Comunicação (TDIC).</w:t>
            </w:r>
          </w:p>
          <w:p w14:paraId="5A184B87" w14:textId="77777777" w:rsidR="00EB2ADA" w:rsidRDefault="00EB2ADA">
            <w:pPr>
              <w:jc w:val="both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</w:p>
        </w:tc>
      </w:tr>
    </w:tbl>
    <w:p w14:paraId="04236E2B" w14:textId="77777777" w:rsidR="00EB2ADA" w:rsidRDefault="00EB2AD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E4624FC" w14:textId="77777777" w:rsidR="00EB2ADA" w:rsidRDefault="00CD2706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METODOLOGIA</w:t>
      </w:r>
    </w:p>
    <w:p w14:paraId="4405CEAF" w14:textId="77777777" w:rsidR="00EB2ADA" w:rsidRDefault="00EB2ADA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2"/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B2ADA" w14:paraId="20A1E68D" w14:textId="77777777">
        <w:tc>
          <w:tcPr>
            <w:tcW w:w="10207" w:type="dxa"/>
          </w:tcPr>
          <w:p w14:paraId="2DD6E212" w14:textId="77777777" w:rsidR="00EB2ADA" w:rsidRDefault="00EB2AD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ABA5DB" w14:textId="77777777" w:rsidR="00EB2ADA" w:rsidRDefault="00CD2706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Como o principal objetivo do trabalho será articular teoria e prática pedagógica, serão privilegiadas as seguintes estratégias de ensino-aprendizagem:</w:t>
            </w:r>
          </w:p>
          <w:p w14:paraId="7F0689D0" w14:textId="77777777" w:rsidR="00EB2ADA" w:rsidRDefault="00CD2706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# Aulas com apresentação de temas relevantes para a disciplina, em um primeiro momento, utilizando-se os recursos audiovisuais.</w:t>
            </w:r>
          </w:p>
          <w:p w14:paraId="38E1E6CD" w14:textId="77777777" w:rsidR="00EB2ADA" w:rsidRDefault="00CD2706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# Aulas interativas, por meio das discussões dos temas abordados, considerando as experiências pedagógicas e a formação  dos discentes.</w:t>
            </w:r>
          </w:p>
          <w:p w14:paraId="4D60123A" w14:textId="77777777" w:rsidR="00EB2ADA" w:rsidRDefault="00CD2706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# Aulas práticas com dinâmicas a serem vivenciadas pelos discentes, no sentido de motivá-los à reflexão sobre os temas em foco.</w:t>
            </w:r>
          </w:p>
          <w:p w14:paraId="79A8070B" w14:textId="77777777" w:rsidR="00EB2ADA" w:rsidRDefault="00CD2706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# Fórum de discussões como recurso a ser utilizado durante todo o desenvolvimento do curso.</w:t>
            </w:r>
          </w:p>
          <w:p w14:paraId="3E23383E" w14:textId="77777777" w:rsidR="00EB2ADA" w:rsidRDefault="00CD2706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# Trabalhos em grupo, promovendo-se a construção de aprendizagens compartilhadas e colaborativas.</w:t>
            </w:r>
          </w:p>
          <w:p w14:paraId="6831771E" w14:textId="77777777" w:rsidR="00EB2ADA" w:rsidRDefault="00CD2706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# Utilização de recursos tecnológicos para orientar os discentes em relação às atividades propostas, tais como: uso de e-mail, listas de discussões, grupos virtuais de discussão, compartilhamento de materiais didáticos e arquivos de textos utilizados durante a realização da disciplina.</w:t>
            </w:r>
          </w:p>
          <w:p w14:paraId="4CB39682" w14:textId="77777777" w:rsidR="00EB2ADA" w:rsidRDefault="00EB2AD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E166338" w14:textId="77777777" w:rsidR="00EB2ADA" w:rsidRDefault="00EB2AD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BE95DCB" w14:textId="77777777" w:rsidR="00EB2ADA" w:rsidRDefault="00CD2706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AVALIAÇÃO</w:t>
      </w:r>
    </w:p>
    <w:p w14:paraId="02C017BB" w14:textId="77777777" w:rsidR="00EB2ADA" w:rsidRDefault="00EB2ADA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3"/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B2ADA" w14:paraId="4E76AA43" w14:textId="77777777">
        <w:tc>
          <w:tcPr>
            <w:tcW w:w="10207" w:type="dxa"/>
          </w:tcPr>
          <w:p w14:paraId="1E5B1263" w14:textId="77777777" w:rsidR="00EB2ADA" w:rsidRDefault="00EB2AD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DD3550" w14:textId="77777777" w:rsidR="00EB2ADA" w:rsidRDefault="00CD2706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avaliação será construída e negociada ao longo do processo de ensino-aprendizagem, privilegiando-se os seguintes instrumentos e atividades:</w:t>
            </w:r>
          </w:p>
          <w:p w14:paraId="0F530446" w14:textId="77777777" w:rsidR="00EB2ADA" w:rsidRDefault="00CD2706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Instrumentos:</w:t>
            </w:r>
          </w:p>
          <w:p w14:paraId="7ED7AC78" w14:textId="77777777" w:rsidR="00EB2ADA" w:rsidRDefault="00CD2706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Debates, fórum de discussões e seminários.</w:t>
            </w:r>
          </w:p>
          <w:p w14:paraId="33007CE4" w14:textId="77777777" w:rsidR="00EB2ADA" w:rsidRDefault="00CD2706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Leituras, mapas conceituais e resenhas de textos teóricos.</w:t>
            </w:r>
          </w:p>
          <w:p w14:paraId="34C41610" w14:textId="77777777" w:rsidR="00EB2ADA" w:rsidRDefault="00CD2706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Auto-avaliação.</w:t>
            </w:r>
          </w:p>
          <w:p w14:paraId="618F387B" w14:textId="77777777" w:rsidR="00EB2ADA" w:rsidRDefault="00CD2706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Produção de Estratégias didáticas através de metodologias ativas.</w:t>
            </w:r>
          </w:p>
        </w:tc>
      </w:tr>
    </w:tbl>
    <w:p w14:paraId="396EB58A" w14:textId="77777777" w:rsidR="00EB2ADA" w:rsidRDefault="00EB2AD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3749DE" w14:textId="77777777" w:rsidR="00EB2ADA" w:rsidRDefault="00CD2706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CONTEÚDO PROGRAMÁTICO</w:t>
      </w:r>
    </w:p>
    <w:tbl>
      <w:tblPr>
        <w:tblStyle w:val="a4"/>
        <w:tblW w:w="9993" w:type="dxa"/>
        <w:tblInd w:w="-21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993"/>
      </w:tblGrid>
      <w:tr w:rsidR="00EB2ADA" w14:paraId="643163F6" w14:textId="77777777">
        <w:trPr>
          <w:trHeight w:val="2380"/>
        </w:trPr>
        <w:tc>
          <w:tcPr>
            <w:tcW w:w="9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9C894" w14:textId="77777777" w:rsidR="00EB2ADA" w:rsidRDefault="00EB2AD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30A411" w14:textId="77777777" w:rsidR="00EB2ADA" w:rsidRDefault="00CD270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Metodologias ativas.</w:t>
            </w:r>
          </w:p>
          <w:p w14:paraId="0412F2E7" w14:textId="77777777" w:rsidR="00EB2ADA" w:rsidRDefault="00CD270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Avaliação em Metodologias Ativas</w:t>
            </w:r>
          </w:p>
          <w:p w14:paraId="65FD2969" w14:textId="77777777" w:rsidR="00EB2ADA" w:rsidRDefault="00CD270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Regulação e Autoregulação da Aprendizagem em Metodologias Ativas</w:t>
            </w:r>
          </w:p>
          <w:p w14:paraId="45D97A6A" w14:textId="77777777" w:rsidR="00EB2ADA" w:rsidRDefault="00CD270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Tecnologias Digitais da Informação e Comunicação no Ensino de Ciências e Matemática.</w:t>
            </w:r>
          </w:p>
          <w:p w14:paraId="433A1BE9" w14:textId="77777777" w:rsidR="00EB2ADA" w:rsidRDefault="00CD270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Tendências e Inovações na Educação.</w:t>
            </w:r>
          </w:p>
          <w:p w14:paraId="274D8699" w14:textId="77777777" w:rsidR="00EB2ADA" w:rsidRDefault="00EB2ADA">
            <w:pPr>
              <w:ind w:left="214"/>
              <w:jc w:val="both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</w:tr>
    </w:tbl>
    <w:p w14:paraId="55D4C00A" w14:textId="77777777" w:rsidR="00EB2ADA" w:rsidRDefault="00EB2AD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DD81A25" w14:textId="77777777" w:rsidR="00EB2ADA" w:rsidRDefault="00CD2706">
      <w:pPr>
        <w:widowControl w:val="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CRONOGRAMA DE ATIVIDADES</w:t>
      </w:r>
    </w:p>
    <w:p w14:paraId="466FE777" w14:textId="77777777" w:rsidR="00EB2ADA" w:rsidRDefault="00EB2ADA">
      <w:pPr>
        <w:widowControl w:val="0"/>
        <w:jc w:val="center"/>
        <w:rPr>
          <w:rFonts w:ascii="Calibri" w:eastAsia="Calibri" w:hAnsi="Calibri" w:cs="Calibri"/>
          <w:sz w:val="20"/>
          <w:szCs w:val="20"/>
        </w:rPr>
      </w:pPr>
    </w:p>
    <w:p w14:paraId="4E0F9AE5" w14:textId="77777777" w:rsidR="00EB2ADA" w:rsidRDefault="00CD2706">
      <w:pPr>
        <w:widowControl w:val="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tbl>
      <w:tblPr>
        <w:tblStyle w:val="a5"/>
        <w:tblW w:w="10065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5865"/>
        <w:gridCol w:w="2981"/>
      </w:tblGrid>
      <w:tr w:rsidR="00EB2ADA" w14:paraId="2F485BCE" w14:textId="77777777"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614CA" w14:textId="77777777" w:rsidR="00EB2ADA" w:rsidRDefault="00CD2706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CCCCCC"/>
              </w:rPr>
              <w:t>CRONOGRAMA DAS AULAS</w:t>
            </w:r>
          </w:p>
        </w:tc>
      </w:tr>
      <w:tr w:rsidR="00EB2ADA" w14:paraId="25C5F5B4" w14:textId="77777777">
        <w:tc>
          <w:tcPr>
            <w:tcW w:w="12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6C030" w14:textId="77777777" w:rsidR="00EB2ADA" w:rsidRDefault="00CD2706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</w:t>
            </w:r>
          </w:p>
        </w:tc>
        <w:tc>
          <w:tcPr>
            <w:tcW w:w="5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79673" w14:textId="77777777" w:rsidR="00EB2ADA" w:rsidRDefault="00CD2706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Atividades</w:t>
            </w:r>
          </w:p>
        </w:tc>
        <w:tc>
          <w:tcPr>
            <w:tcW w:w="29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3AFA3" w14:textId="77777777" w:rsidR="00EB2ADA" w:rsidRDefault="00CD2706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 acumulada</w:t>
            </w:r>
          </w:p>
        </w:tc>
      </w:tr>
      <w:tr w:rsidR="00EB2ADA" w14:paraId="40966C50" w14:textId="77777777">
        <w:tc>
          <w:tcPr>
            <w:tcW w:w="12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FCD0A" w14:textId="44D1A84D" w:rsidR="00EB2ADA" w:rsidRDefault="00B03C35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09/07</w:t>
            </w:r>
            <w:r w:rsidR="00CD270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F08B2" w14:textId="373C724F" w:rsidR="00EB2ADA" w:rsidRPr="00CD2706" w:rsidRDefault="00CD270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CD2706">
              <w:rPr>
                <w:rFonts w:ascii="Calibri" w:eastAsia="Calibri" w:hAnsi="Calibri" w:cs="Calibri"/>
                <w:sz w:val="20"/>
                <w:szCs w:val="20"/>
              </w:rPr>
              <w:t>Concepções</w:t>
            </w:r>
            <w:r w:rsidR="00B01055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B01055" w:rsidRPr="00CD2706">
              <w:rPr>
                <w:rFonts w:ascii="Calibri" w:eastAsia="Calibri" w:hAnsi="Calibri" w:cs="Calibri"/>
                <w:sz w:val="20"/>
                <w:szCs w:val="20"/>
              </w:rPr>
              <w:t>Caracterização</w:t>
            </w:r>
            <w:r w:rsidR="00B01055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B01055" w:rsidRPr="00CD2706">
              <w:rPr>
                <w:rFonts w:ascii="Calibri" w:eastAsia="Calibri" w:hAnsi="Calibri" w:cs="Calibri"/>
                <w:sz w:val="20"/>
                <w:szCs w:val="20"/>
              </w:rPr>
              <w:t xml:space="preserve"> Potencialidades e Fragilidades </w:t>
            </w:r>
            <w:r w:rsidRPr="00CD2706">
              <w:rPr>
                <w:rFonts w:ascii="Calibri" w:eastAsia="Calibri" w:hAnsi="Calibri" w:cs="Calibri"/>
                <w:sz w:val="20"/>
                <w:szCs w:val="20"/>
              </w:rPr>
              <w:t xml:space="preserve">de Metodologias Ativas </w:t>
            </w:r>
            <w:r w:rsidR="00B01055">
              <w:rPr>
                <w:rFonts w:ascii="Calibri" w:eastAsia="Calibri" w:hAnsi="Calibri" w:cs="Calibri"/>
                <w:sz w:val="20"/>
                <w:szCs w:val="20"/>
              </w:rPr>
              <w:t xml:space="preserve"> e Inovadoras.</w:t>
            </w:r>
          </w:p>
        </w:tc>
        <w:tc>
          <w:tcPr>
            <w:tcW w:w="29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D655D" w14:textId="45BEEE62" w:rsidR="00EB2ADA" w:rsidRDefault="00B01055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  <w:r w:rsidR="00CD2706">
              <w:rPr>
                <w:rFonts w:ascii="Calibri" w:eastAsia="Calibri" w:hAnsi="Calibri" w:cs="Calibri"/>
                <w:b/>
                <w:sz w:val="20"/>
                <w:szCs w:val="20"/>
              </w:rPr>
              <w:t>h/a</w:t>
            </w:r>
          </w:p>
        </w:tc>
      </w:tr>
      <w:tr w:rsidR="00EB2ADA" w14:paraId="49C91D14" w14:textId="77777777">
        <w:tc>
          <w:tcPr>
            <w:tcW w:w="12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152CB" w14:textId="5E3AA7C0" w:rsidR="00EB2ADA" w:rsidRDefault="00B03C35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  <w:r w:rsidR="00CD2706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 w:rsidR="00B01055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5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71A5" w14:textId="23F15AD9" w:rsidR="00EB2ADA" w:rsidRDefault="00CD2706" w:rsidP="00CD2706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Tendências para o Ensino de Ciências e Matemática. Redes sociais como ambientes virtuais de aprendizagem (Facebook, Youtube, Canva Soundclound...). Computação na nuvem (Drive do gmail, Dropbox, etc).</w:t>
            </w:r>
          </w:p>
        </w:tc>
        <w:tc>
          <w:tcPr>
            <w:tcW w:w="29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995EA" w14:textId="0AF0A88C" w:rsidR="00EB2ADA" w:rsidRDefault="00B01055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</w:t>
            </w:r>
            <w:r w:rsidR="00CD2706">
              <w:rPr>
                <w:rFonts w:ascii="Calibri" w:eastAsia="Calibri" w:hAnsi="Calibri" w:cs="Calibri"/>
                <w:b/>
                <w:sz w:val="20"/>
                <w:szCs w:val="20"/>
              </w:rPr>
              <w:t>h/a</w:t>
            </w:r>
          </w:p>
        </w:tc>
      </w:tr>
      <w:tr w:rsidR="00EB2ADA" w14:paraId="038D6562" w14:textId="77777777">
        <w:tc>
          <w:tcPr>
            <w:tcW w:w="12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D77C2" w14:textId="3FF57475" w:rsidR="00EB2ADA" w:rsidRDefault="00B03C35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11</w:t>
            </w:r>
            <w:r w:rsidR="00CD2706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 w:rsidR="00B01055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5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70D7A" w14:textId="77777777" w:rsidR="00EB2ADA" w:rsidRDefault="00CD2706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Mobile Learning e Blended Learning. Infografia, Realidade Aumentada, Internet das Coisas, Tecnologias Vestíveis e Impressão 3D.</w:t>
            </w:r>
          </w:p>
        </w:tc>
        <w:tc>
          <w:tcPr>
            <w:tcW w:w="29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C8B9" w14:textId="450134BC" w:rsidR="00EB2ADA" w:rsidRDefault="00B01055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24</w:t>
            </w:r>
            <w:r w:rsidR="00CD2706">
              <w:rPr>
                <w:rFonts w:ascii="Calibri" w:eastAsia="Calibri" w:hAnsi="Calibri" w:cs="Calibri"/>
                <w:b/>
                <w:sz w:val="20"/>
                <w:szCs w:val="20"/>
              </w:rPr>
              <w:t>h/a</w:t>
            </w:r>
          </w:p>
        </w:tc>
      </w:tr>
      <w:tr w:rsidR="00EB2ADA" w14:paraId="56521941" w14:textId="77777777">
        <w:tc>
          <w:tcPr>
            <w:tcW w:w="12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723F6" w14:textId="2A8E1621" w:rsidR="00EB2ADA" w:rsidRDefault="00B03C35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</w:t>
            </w:r>
            <w:r w:rsidR="00CD2706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 w:rsidR="00B01055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5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1C566" w14:textId="5FD405EA" w:rsidR="00EB2ADA" w:rsidRDefault="00CD2706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Design no ensino de ciências e matemática (Thinking, Learning e Research), Sala de Aula Invertida e Análise da Aprendizagem.</w:t>
            </w:r>
          </w:p>
        </w:tc>
        <w:tc>
          <w:tcPr>
            <w:tcW w:w="29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AAFB" w14:textId="7716F891" w:rsidR="00EB2ADA" w:rsidRDefault="00B01055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32</w:t>
            </w:r>
            <w:r w:rsidR="00CD2706">
              <w:rPr>
                <w:rFonts w:ascii="Calibri" w:eastAsia="Calibri" w:hAnsi="Calibri" w:cs="Calibri"/>
                <w:b/>
                <w:sz w:val="20"/>
                <w:szCs w:val="20"/>
              </w:rPr>
              <w:t>h/a</w:t>
            </w:r>
          </w:p>
        </w:tc>
      </w:tr>
      <w:tr w:rsidR="00EB2ADA" w14:paraId="7C948579" w14:textId="77777777">
        <w:tc>
          <w:tcPr>
            <w:tcW w:w="12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FA3B1" w14:textId="3FA88A5D" w:rsidR="00EB2ADA" w:rsidRDefault="00B03C35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</w:t>
            </w:r>
            <w:r w:rsidR="00CD2706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 w:rsidR="00B01055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5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4AB0B" w14:textId="1BF60F8A" w:rsidR="00EB2ADA" w:rsidRDefault="00B03C35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Cultura Maker. </w:t>
            </w:r>
            <w:bookmarkStart w:id="0" w:name="_GoBack"/>
            <w:bookmarkEnd w:id="0"/>
            <w:r w:rsidR="00CD2706">
              <w:rPr>
                <w:rFonts w:ascii="Calibri" w:eastAsia="Calibri" w:hAnsi="Calibri" w:cs="Calibri"/>
                <w:sz w:val="20"/>
                <w:szCs w:val="20"/>
              </w:rPr>
              <w:t>Design da sala de aula para atividades inovadoras e ativas. Salas de aula flexíveis. Laboratórios virtuais, Games e Gamificação .</w:t>
            </w:r>
          </w:p>
        </w:tc>
        <w:tc>
          <w:tcPr>
            <w:tcW w:w="29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28E94" w14:textId="4E73DA5A" w:rsidR="00EB2ADA" w:rsidRDefault="00B01055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40</w:t>
            </w:r>
            <w:r w:rsidR="00CD2706">
              <w:rPr>
                <w:rFonts w:ascii="Calibri" w:eastAsia="Calibri" w:hAnsi="Calibri" w:cs="Calibri"/>
                <w:b/>
                <w:sz w:val="20"/>
                <w:szCs w:val="20"/>
              </w:rPr>
              <w:t>h/a</w:t>
            </w:r>
          </w:p>
        </w:tc>
      </w:tr>
      <w:tr w:rsidR="00EB2ADA" w14:paraId="406989A1" w14:textId="77777777">
        <w:tc>
          <w:tcPr>
            <w:tcW w:w="12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17E9F" w14:textId="4D8C8C5B" w:rsidR="00EB2ADA" w:rsidRDefault="00EB2ADA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98656" w14:textId="3DF42DA0" w:rsidR="00EB2ADA" w:rsidRDefault="00B01055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Desenvolvimento de uma intervenção avaliativa a ser def</w:t>
            </w:r>
            <w:r w:rsidR="00B03C35">
              <w:rPr>
                <w:rFonts w:ascii="Calibri" w:eastAsia="Calibri" w:hAnsi="Calibri" w:cs="Calibri"/>
                <w:sz w:val="20"/>
                <w:szCs w:val="20"/>
              </w:rPr>
              <w:t>endida, virtualmente, no dia 27.07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orientada a través de um Ambiente Virtual de Aprendizagem.</w:t>
            </w:r>
          </w:p>
        </w:tc>
        <w:tc>
          <w:tcPr>
            <w:tcW w:w="29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3726C" w14:textId="77777777" w:rsidR="00EB2ADA" w:rsidRDefault="00CD2706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60h/a</w:t>
            </w:r>
          </w:p>
        </w:tc>
      </w:tr>
    </w:tbl>
    <w:p w14:paraId="2BD1AAA6" w14:textId="77777777" w:rsidR="00EB2ADA" w:rsidRDefault="00EB2AD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58C6EE2" w14:textId="77777777" w:rsidR="00EB2ADA" w:rsidRDefault="00EB2AD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786A002" w14:textId="77777777" w:rsidR="00EB2ADA" w:rsidRDefault="00EB2AD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2B52048" w14:textId="77777777" w:rsidR="00EB2ADA" w:rsidRDefault="00CD2706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BIBLIOGRAFIA BÁSICA</w:t>
      </w:r>
    </w:p>
    <w:p w14:paraId="19A41C70" w14:textId="77777777" w:rsidR="00EB2ADA" w:rsidRDefault="00EB2ADA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7"/>
        <w:tblW w:w="10065" w:type="dxa"/>
        <w:tblInd w:w="-25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EB2ADA" w14:paraId="092A88BC" w14:textId="77777777">
        <w:trPr>
          <w:trHeight w:val="260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3A398" w14:textId="77777777" w:rsidR="00EB2ADA" w:rsidRDefault="00EB2A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07CCD3" w14:textId="77777777" w:rsidR="00EB2ADA" w:rsidRDefault="00CD2706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BARROS, Marcos Alexandre de Melo Barros.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 Experimentação e a utilização de ambientes virtuais de estudo na aprendizagem de conceitos sobre clonagem vegetal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2004. 154f. Dissertação. (Mestrado em Ensino de Ciências) – Universidade Federal Rural de Pernambuco, Recife, 2004. </w:t>
            </w:r>
          </w:p>
          <w:p w14:paraId="5D495C85" w14:textId="77777777" w:rsidR="00EB2ADA" w:rsidRDefault="00CD2706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BARROS, Marcos Alexandre de Melo Barros. As tecnologias da informação e comunicação e o ensino de ciências. In: PEREIRA, Marsílvio Gonçalves; AMORIM, Antonio Carlos Rodrigues. (ORG).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Ensino de Biologia: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fios e desafios na construção de saberes. João Pessoa: Editora Universitária UFPB, 2008. </w:t>
            </w:r>
          </w:p>
          <w:p w14:paraId="626F380D" w14:textId="77777777" w:rsidR="00EB2ADA" w:rsidRDefault="00CD2706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BARROS, Marcos Alexandre de Melo Barros.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CONCEPÇÕES, USOS, MODELOS E ESTRATÉGIAS DA UTILIZAÇÃO DE DISPOSITIVOS MÓVEIS: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uma análise da Aprendizagem Móvel entre professores de Ciências em formação. 2014. 241f. Tese. (Doutorado em Ensino de Ciências) – Universidade Federal Rural de Pernambuco, Recife, 2004. </w:t>
            </w:r>
          </w:p>
          <w:p w14:paraId="5FC6447B" w14:textId="77777777" w:rsidR="00EB2ADA" w:rsidRDefault="00CD2706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BARROS, Marcos Alexandre de Melo. Mobile Learning na Educação em Saúde: considerações iniciais. In: JOFILI, Zélia; ALMEIDA, Argus (ORG.).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Ensino de Biologia, Meio Ambiente e Cidadania: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olhares que se cruzam. Recife: Editora Universitária UFRPE, 2010.</w:t>
            </w:r>
          </w:p>
          <w:p w14:paraId="543E02E4" w14:textId="77777777" w:rsidR="00EB2ADA" w:rsidRDefault="00CD2706">
            <w:pPr>
              <w:widowControl w:val="0"/>
              <w:ind w:lef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BURKE, T.J.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 professor revolucionário: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 pré-escola à universidade. Petrópolis: Ed.Vozes, 2003;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CANDAU, V. M. (org.).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Reinventar a escola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Petrópolis: Vozes, 2005.</w:t>
            </w:r>
          </w:p>
          <w:p w14:paraId="6A01C75B" w14:textId="77777777" w:rsidR="00EB2ADA" w:rsidRDefault="00CD270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DEMO, Pedro.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Formação Permanente e Tecnologias Educacionais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Rio de Janeiro: Vozes, 2006.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KENSKI, Vani Moreira.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Educação e Tecnologias: o novo ritmo da informação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Campinas: Papirus: 2007.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FILATRO, Andréa.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Design Instrucional na Prática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São Paulo: Pearson Education do Brasil, 2008.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MORAN,José Manoel.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 educação que desejamos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novos desafios e como chegar lá.Campinas: Papirus, 2007.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PALLOFF, R.M.;PRATT, K.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 aluno virtual: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um guia para trabalhar com estudantes on-line. Trad. Vinicios Figueira. Porto Alegre: Artmed, 2004.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LÉVY, Pierre.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 tecnologias da inteligência: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o futuro do pensamento na era da informática.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Rio de Janeiro: Ed. 34,1993.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14:paraId="6149E8CA" w14:textId="77777777" w:rsidR="00EB2ADA" w:rsidRDefault="00CD270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KISHIMOTO, M.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Jogo, brinquedo, brincadeira e a educação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Cortez Editora, 1996.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14:paraId="6B747B73" w14:textId="77777777" w:rsidR="00EB2ADA" w:rsidRDefault="00CD2706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LÉVY, Pierre.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Cibercultura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Rio de Janeiro: Ed. 34, 1999.</w:t>
            </w:r>
          </w:p>
          <w:p w14:paraId="6EB0E475" w14:textId="77777777" w:rsidR="00EB2ADA" w:rsidRDefault="00CD270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MORAN, José Manuel, MASETTO, Marcos T., BEHRENS, Marilda Aparecida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 Novas tecnologias e mediação pedagógica.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Campinas, SP: Papirus, 2000.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14:paraId="13395C1C" w14:textId="77777777" w:rsidR="00EB2ADA" w:rsidRDefault="00CD270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PADILHA, M.A.S. ; CAVALCANTE, P.S.; ABRANCHES, S.P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 Tecnologias da Informação e Comunicação: mídias e modelos de ensino.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Recife: Ed. Universitária, UFPE, 2009. Série Cadernos de Educação e Tecnologias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14:paraId="1A8F5E8A" w14:textId="77777777" w:rsidR="00EB2ADA" w:rsidRDefault="00EB2A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FCC5B67" w14:textId="77777777" w:rsidR="00EB2ADA" w:rsidRDefault="00EB2AD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DDB66B8" w14:textId="77777777" w:rsidR="00EB2ADA" w:rsidRDefault="00CD2706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BIBLIOGRAFIA COMPLEMENTAR</w:t>
      </w:r>
    </w:p>
    <w:p w14:paraId="050074B1" w14:textId="77777777" w:rsidR="00EB2ADA" w:rsidRDefault="00EB2ADA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8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EB2ADA" w14:paraId="59110C6E" w14:textId="77777777">
        <w:tc>
          <w:tcPr>
            <w:tcW w:w="10065" w:type="dxa"/>
          </w:tcPr>
          <w:p w14:paraId="7D896797" w14:textId="77777777" w:rsidR="00EB2ADA" w:rsidRDefault="00EB2A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57FC07" w14:textId="77777777" w:rsidR="00EB2ADA" w:rsidRDefault="00CD270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MACEDO, L. DE et al.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Aprender com jogos e situações problema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Porto Alegre: Artes Médicas Sul, 2000.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14:paraId="196C48E0" w14:textId="77777777" w:rsidR="00EB2ADA" w:rsidRDefault="00CD2706">
            <w:pPr>
              <w:widowControl w:val="0"/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TORRE, Saturnino. Estratégias Didácticas. Modelo Multidimensional de Análisis de Estrategias Didácticas. In: OLIVER, Carmen; SEVILLANO, Maria Luisa ( Org).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Estrategias Didácticas en el aula: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buscando la calidad y la innovación. Madrid: UNED, 2008. </w:t>
            </w:r>
          </w:p>
          <w:p w14:paraId="6A3472EB" w14:textId="77777777" w:rsidR="00EB2ADA" w:rsidRDefault="00CD2706">
            <w:pPr>
              <w:widowControl w:val="0"/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TORRE, Saturnino. Estratégias Didácticas. Un modelo de Análisis multidimensional. In: TEJADA, José; PUJOL, M. Antonia.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Investigar en educación con otra mirada: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estratégias  didacticas en el aula universitária. Madrid: Editorial Universitas, 2010. </w:t>
            </w:r>
          </w:p>
          <w:p w14:paraId="79298E63" w14:textId="77777777" w:rsidR="00EB2ADA" w:rsidRDefault="00CD2706">
            <w:pPr>
              <w:widowControl w:val="0"/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LAURILLARD, D.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Teaching as a Design Science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Building Pedagogical Patterns for Learning and Technology. New York/London: Routledge, 2012. </w:t>
            </w:r>
          </w:p>
          <w:p w14:paraId="4A48772E" w14:textId="77777777" w:rsidR="00EB2ADA" w:rsidRDefault="00EB2ADA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E16C74D" w14:textId="77777777" w:rsidR="00EB2ADA" w:rsidRDefault="00EB2AD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AE8D207" w14:textId="77777777" w:rsidR="00EB2ADA" w:rsidRDefault="00EB2ADA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9"/>
        <w:tblW w:w="100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EB2ADA" w14:paraId="59CDC723" w14:textId="77777777">
        <w:tc>
          <w:tcPr>
            <w:tcW w:w="10031" w:type="dxa"/>
          </w:tcPr>
          <w:p w14:paraId="60CE3686" w14:textId="77777777" w:rsidR="00EB2ADA" w:rsidRDefault="00EB2AD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0EA6AB" w14:textId="77777777" w:rsidR="00EB2ADA" w:rsidRDefault="00CD270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Contato </w:t>
            </w:r>
          </w:p>
          <w:p w14:paraId="671CCEDA" w14:textId="77777777" w:rsidR="00EB2ADA" w:rsidRDefault="00EB2A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386E24" w14:textId="77777777" w:rsidR="00EB2ADA" w:rsidRDefault="00CD270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Marcos Barros</w:t>
            </w:r>
          </w:p>
          <w:p w14:paraId="2AE638F7" w14:textId="534B8531" w:rsidR="00EB2ADA" w:rsidRDefault="00CD2706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hyperlink r:id="rId7" w:history="1">
              <w:r w:rsidR="00B01055" w:rsidRPr="005A7695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marcos@marcosbarros.com.br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/81 99957.4061/ </w:t>
            </w:r>
            <w:hyperlink r:id="rId8" w:history="1">
              <w:r w:rsidRPr="00C8111F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www.marcosbarros.com.br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D24260F" w14:textId="77777777" w:rsidR="00EB2ADA" w:rsidRDefault="00EB2A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D4EE7B" w14:textId="77777777" w:rsidR="00EB2ADA" w:rsidRDefault="00EB2A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65D7D7B" w14:textId="77777777" w:rsidR="00EB2ADA" w:rsidRDefault="00EB2ADA">
      <w:pPr>
        <w:rPr>
          <w:rFonts w:ascii="Calibri" w:eastAsia="Calibri" w:hAnsi="Calibri" w:cs="Calibri"/>
          <w:sz w:val="20"/>
          <w:szCs w:val="20"/>
        </w:rPr>
      </w:pPr>
    </w:p>
    <w:sectPr w:rsidR="00EB2ADA">
      <w:pgSz w:w="11907" w:h="16840"/>
      <w:pgMar w:top="1701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F6509"/>
    <w:multiLevelType w:val="multilevel"/>
    <w:tmpl w:val="A53A45C0"/>
    <w:lvl w:ilvl="0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DA"/>
    <w:rsid w:val="00943DA6"/>
    <w:rsid w:val="00B01055"/>
    <w:rsid w:val="00B03C35"/>
    <w:rsid w:val="00CD2706"/>
    <w:rsid w:val="00EB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ED0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color w:val="000080"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D27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010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osbarro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os@marcosbarros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Barros</cp:lastModifiedBy>
  <cp:revision>3</cp:revision>
  <dcterms:created xsi:type="dcterms:W3CDTF">2018-02-19T15:01:00Z</dcterms:created>
  <dcterms:modified xsi:type="dcterms:W3CDTF">2018-02-20T02:14:00Z</dcterms:modified>
</cp:coreProperties>
</file>